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5A" w:rsidRDefault="00983C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Dipartimento di scienze umane e opzione </w:t>
      </w:r>
      <w:proofErr w:type="spellStart"/>
      <w:r>
        <w:rPr>
          <w:b/>
          <w:i/>
          <w:sz w:val="24"/>
          <w:szCs w:val="24"/>
        </w:rPr>
        <w:t>ec.sociale</w:t>
      </w:r>
      <w:proofErr w:type="spellEnd"/>
      <w:r w:rsidRPr="00983C5A">
        <w:rPr>
          <w:b/>
          <w:i/>
          <w:sz w:val="24"/>
          <w:szCs w:val="24"/>
        </w:rPr>
        <w:t xml:space="preserve"> </w:t>
      </w:r>
    </w:p>
    <w:p w:rsidR="007D3F5A" w:rsidRPr="00EB641E" w:rsidRDefault="00983C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>
        <w:rPr>
          <w:b/>
          <w:i/>
          <w:sz w:val="24"/>
          <w:szCs w:val="24"/>
        </w:rPr>
        <w:t>Percorso verticale di Educazione Civica</w:t>
      </w:r>
    </w:p>
    <w:p w:rsidR="00033196" w:rsidRPr="004E79AB" w:rsidRDefault="004E79AB">
      <w:pPr>
        <w:rPr>
          <w:i/>
          <w:sz w:val="24"/>
          <w:szCs w:val="24"/>
        </w:rPr>
      </w:pPr>
      <w:r w:rsidRPr="004E79AB">
        <w:rPr>
          <w:i/>
          <w:sz w:val="24"/>
          <w:szCs w:val="24"/>
        </w:rPr>
        <w:t>La legge n.92/19 ha introdotto “l’insegnamento scolastico dell’</w:t>
      </w:r>
      <w:r w:rsidRPr="004E79AB">
        <w:rPr>
          <w:b/>
          <w:i/>
          <w:sz w:val="24"/>
          <w:szCs w:val="24"/>
        </w:rPr>
        <w:t>educazione civica</w:t>
      </w:r>
      <w:r w:rsidR="00D234C5">
        <w:rPr>
          <w:i/>
          <w:sz w:val="24"/>
          <w:szCs w:val="24"/>
        </w:rPr>
        <w:t xml:space="preserve">, </w:t>
      </w:r>
      <w:r w:rsidRPr="004E79AB">
        <w:rPr>
          <w:i/>
          <w:sz w:val="24"/>
          <w:szCs w:val="24"/>
        </w:rPr>
        <w:t>che sottintende la revisione dei curriculi d’istituto, con l’obiettivo di “promuovere il pieno sviluppo della persona e la partecipazione attiva di tutti i cittadini all’organizzazione politica, economica, sociale del Paese.</w:t>
      </w:r>
    </w:p>
    <w:p w:rsidR="004E79AB" w:rsidRDefault="004E79AB">
      <w:pPr>
        <w:rPr>
          <w:i/>
          <w:sz w:val="24"/>
          <w:szCs w:val="24"/>
        </w:rPr>
      </w:pPr>
      <w:r w:rsidRPr="004E79AB">
        <w:rPr>
          <w:i/>
          <w:sz w:val="24"/>
          <w:szCs w:val="24"/>
        </w:rPr>
        <w:t>L’annuale programmazione didattica di Scienze Umane</w:t>
      </w:r>
      <w:r w:rsidR="00D234C5">
        <w:rPr>
          <w:i/>
          <w:sz w:val="24"/>
          <w:szCs w:val="24"/>
        </w:rPr>
        <w:t>,</w:t>
      </w:r>
      <w:r w:rsidRPr="004E79AB">
        <w:rPr>
          <w:i/>
          <w:sz w:val="24"/>
          <w:szCs w:val="24"/>
        </w:rPr>
        <w:t xml:space="preserve"> viene così integrata di un percorso verticale di </w:t>
      </w:r>
      <w:r w:rsidRPr="004E79AB">
        <w:rPr>
          <w:b/>
          <w:i/>
          <w:sz w:val="24"/>
          <w:szCs w:val="24"/>
        </w:rPr>
        <w:t>Educazione Civica</w:t>
      </w:r>
      <w:r>
        <w:rPr>
          <w:i/>
          <w:sz w:val="24"/>
          <w:szCs w:val="24"/>
        </w:rPr>
        <w:t xml:space="preserve">, che si sviluppa </w:t>
      </w:r>
      <w:r w:rsidR="00D234C5">
        <w:rPr>
          <w:i/>
          <w:sz w:val="24"/>
          <w:szCs w:val="24"/>
        </w:rPr>
        <w:t xml:space="preserve">con obiettivi, contenuti e  metodologie differenziati nel I e II biennio e nel 5° anno, </w:t>
      </w:r>
      <w:r>
        <w:rPr>
          <w:i/>
          <w:sz w:val="24"/>
          <w:szCs w:val="24"/>
        </w:rPr>
        <w:t>al fine di sviluppare “la conoscenza e la comprensione delle strutture e dei profili sociali, economici, giuridici, civili e ambientali della società” (art.2 comma 1) e favorire</w:t>
      </w:r>
      <w:r w:rsidR="00D234C5">
        <w:rPr>
          <w:i/>
          <w:sz w:val="24"/>
          <w:szCs w:val="24"/>
        </w:rPr>
        <w:t xml:space="preserve"> “</w:t>
      </w:r>
      <w:r>
        <w:rPr>
          <w:i/>
          <w:sz w:val="24"/>
          <w:szCs w:val="24"/>
        </w:rPr>
        <w:t>la capacità di agir</w:t>
      </w:r>
      <w:r w:rsidR="00D234C5">
        <w:rPr>
          <w:i/>
          <w:sz w:val="24"/>
          <w:szCs w:val="24"/>
        </w:rPr>
        <w:t>e da cittadino responsabile e</w:t>
      </w:r>
      <w:r>
        <w:rPr>
          <w:i/>
          <w:sz w:val="24"/>
          <w:szCs w:val="24"/>
        </w:rPr>
        <w:t xml:space="preserve"> partecipare pienamente e consapevolmente alla vita civica</w:t>
      </w:r>
      <w:r w:rsidR="00D234C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culturale</w:t>
      </w:r>
      <w:r w:rsidR="00D234C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sociale della comunità” (art.1 comma 1)</w:t>
      </w:r>
    </w:p>
    <w:p w:rsidR="00D234C5" w:rsidRDefault="00D234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Obiettivi Generali </w:t>
      </w:r>
      <w:r>
        <w:rPr>
          <w:sz w:val="24"/>
          <w:szCs w:val="24"/>
        </w:rPr>
        <w:t>(per il quinquennio)</w:t>
      </w:r>
    </w:p>
    <w:p w:rsidR="00D234C5" w:rsidRDefault="00D234C5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34C5">
        <w:rPr>
          <w:sz w:val="24"/>
          <w:szCs w:val="24"/>
        </w:rPr>
        <w:t>Favorire</w:t>
      </w:r>
      <w:r>
        <w:rPr>
          <w:sz w:val="24"/>
          <w:szCs w:val="24"/>
        </w:rPr>
        <w:t xml:space="preserve"> la conoscenza e la comprensione delle architetture sociali, economiche, culturali, civili e ambientali della società.</w:t>
      </w:r>
    </w:p>
    <w:p w:rsidR="00D234C5" w:rsidRDefault="00D234C5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Promuovere un atteggiamento riflessivo, critico e responsabile nei confronti dei valori e dei principi, espressi nei documenti e nei trattati nazionali e internazionali.</w:t>
      </w:r>
    </w:p>
    <w:p w:rsidR="00D234C5" w:rsidRDefault="00D234C5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Stimolare la conoscenza e la comprensione del valore delle istituzioni a livello storico, politico, economico e culturale.</w:t>
      </w:r>
    </w:p>
    <w:p w:rsidR="00D234C5" w:rsidRDefault="00D234C5" w:rsidP="00D234C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Obiettivi Specifici</w:t>
      </w:r>
    </w:p>
    <w:p w:rsidR="00D234C5" w:rsidRDefault="00D234C5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30BBA">
        <w:rPr>
          <w:sz w:val="24"/>
          <w:szCs w:val="24"/>
        </w:rPr>
        <w:t xml:space="preserve">Favorire la conoscenza delle regole e delle norme di comportamento </w:t>
      </w:r>
      <w:r w:rsidR="00B30BBA">
        <w:rPr>
          <w:sz w:val="24"/>
          <w:szCs w:val="24"/>
        </w:rPr>
        <w:t>all’interno dell’Istituto e delle istituzioni sociali</w:t>
      </w:r>
    </w:p>
    <w:p w:rsidR="00B30BBA" w:rsidRDefault="00B30BBA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Suscitare la consapevolezza di essere parte integrante di una comunità planetaria</w:t>
      </w:r>
    </w:p>
    <w:p w:rsidR="00B30BBA" w:rsidRDefault="00B30BBA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Stimolare l’identità di cittadinanza globale</w:t>
      </w:r>
    </w:p>
    <w:p w:rsidR="00B30BBA" w:rsidRDefault="00B30BBA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Promuovere la partecipazione attiva responsabile ai lavori di gruppo interdisciplinari</w:t>
      </w:r>
    </w:p>
    <w:p w:rsidR="00B30BBA" w:rsidRDefault="00B30BBA" w:rsidP="00D234C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Sviluppare la consapevolezza che la soddisfazione dei propri bisogni presenti non </w:t>
      </w:r>
      <w:r w:rsidR="007D3F5A">
        <w:rPr>
          <w:sz w:val="24"/>
          <w:szCs w:val="24"/>
        </w:rPr>
        <w:t xml:space="preserve">deve </w:t>
      </w:r>
      <w:r>
        <w:rPr>
          <w:sz w:val="24"/>
          <w:szCs w:val="24"/>
        </w:rPr>
        <w:t>compromett</w:t>
      </w:r>
      <w:r w:rsidR="007D3F5A">
        <w:rPr>
          <w:sz w:val="24"/>
          <w:szCs w:val="24"/>
        </w:rPr>
        <w:t>ere</w:t>
      </w:r>
      <w:r>
        <w:rPr>
          <w:sz w:val="24"/>
          <w:szCs w:val="24"/>
        </w:rPr>
        <w:t xml:space="preserve"> quella delle generazioni future.</w:t>
      </w:r>
    </w:p>
    <w:p w:rsidR="00B30BBA" w:rsidRDefault="00B30BBA" w:rsidP="00B30BBA">
      <w:pPr>
        <w:rPr>
          <w:i/>
          <w:sz w:val="24"/>
          <w:szCs w:val="24"/>
        </w:rPr>
      </w:pPr>
      <w:r>
        <w:rPr>
          <w:i/>
          <w:sz w:val="24"/>
          <w:szCs w:val="24"/>
        </w:rPr>
        <w:t>Sulla base dei suggerimenti delle Li</w:t>
      </w:r>
      <w:r w:rsidR="007D3F5A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ee </w:t>
      </w:r>
      <w:r w:rsidR="007D3F5A">
        <w:rPr>
          <w:i/>
          <w:sz w:val="24"/>
          <w:szCs w:val="24"/>
        </w:rPr>
        <w:t>G</w:t>
      </w:r>
      <w:r>
        <w:rPr>
          <w:i/>
          <w:sz w:val="24"/>
          <w:szCs w:val="24"/>
        </w:rPr>
        <w:t xml:space="preserve">uida e dell’Agenda 2030 le tematiche che verranno trattate riguarderanno: </w:t>
      </w:r>
    </w:p>
    <w:p w:rsidR="00B30BBA" w:rsidRDefault="007D3F5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</w:t>
      </w:r>
      <w:proofErr w:type="spellStart"/>
      <w:r w:rsidR="00B30BBA" w:rsidRPr="00B30BBA">
        <w:rPr>
          <w:i/>
          <w:sz w:val="24"/>
          <w:szCs w:val="24"/>
        </w:rPr>
        <w:t>Climate</w:t>
      </w:r>
      <w:proofErr w:type="spellEnd"/>
      <w:r w:rsidR="00B30BBA" w:rsidRPr="00B30BBA">
        <w:rPr>
          <w:i/>
          <w:sz w:val="24"/>
          <w:szCs w:val="24"/>
        </w:rPr>
        <w:t xml:space="preserve"> </w:t>
      </w:r>
      <w:proofErr w:type="spellStart"/>
      <w:r w:rsidR="00B30BBA" w:rsidRPr="00B30BBA">
        <w:rPr>
          <w:i/>
          <w:sz w:val="24"/>
          <w:szCs w:val="24"/>
        </w:rPr>
        <w:t>Change</w:t>
      </w:r>
      <w:proofErr w:type="spellEnd"/>
      <w:r w:rsidR="004271A8">
        <w:rPr>
          <w:i/>
          <w:sz w:val="24"/>
          <w:szCs w:val="24"/>
        </w:rPr>
        <w:t xml:space="preserve"> nei suoi effetti sulle persone (migrazioni…)</w:t>
      </w:r>
    </w:p>
    <w:p w:rsidR="00B30BBA" w:rsidRDefault="007D3F5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</w:t>
      </w:r>
      <w:r w:rsidR="00B30BBA">
        <w:rPr>
          <w:i/>
          <w:sz w:val="24"/>
          <w:szCs w:val="24"/>
        </w:rPr>
        <w:t xml:space="preserve">Global </w:t>
      </w:r>
      <w:proofErr w:type="spellStart"/>
      <w:r w:rsidR="00B30BBA">
        <w:rPr>
          <w:i/>
          <w:sz w:val="24"/>
          <w:szCs w:val="24"/>
        </w:rPr>
        <w:t>Warming</w:t>
      </w:r>
      <w:proofErr w:type="spellEnd"/>
      <w:r w:rsidR="004271A8">
        <w:rPr>
          <w:i/>
          <w:sz w:val="24"/>
          <w:szCs w:val="24"/>
        </w:rPr>
        <w:t xml:space="preserve">                 </w:t>
      </w:r>
      <w:proofErr w:type="gramStart"/>
      <w:r w:rsidR="004271A8">
        <w:rPr>
          <w:i/>
          <w:sz w:val="24"/>
          <w:szCs w:val="24"/>
        </w:rPr>
        <w:t xml:space="preserve">   “</w:t>
      </w:r>
      <w:proofErr w:type="gramEnd"/>
    </w:p>
    <w:p w:rsidR="00B30BBA" w:rsidRDefault="00B30BB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La povertà in tutte le sue declinazioni</w:t>
      </w:r>
    </w:p>
    <w:p w:rsidR="00B30BBA" w:rsidRDefault="00B30BB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L’ineguaglianza</w:t>
      </w:r>
      <w:r w:rsidR="007D3F5A">
        <w:rPr>
          <w:i/>
          <w:sz w:val="24"/>
          <w:szCs w:val="24"/>
        </w:rPr>
        <w:t xml:space="preserve">               </w:t>
      </w:r>
      <w:proofErr w:type="gramStart"/>
      <w:r w:rsidR="007D3F5A">
        <w:rPr>
          <w:i/>
          <w:sz w:val="24"/>
          <w:szCs w:val="24"/>
        </w:rPr>
        <w:t xml:space="preserve">   “</w:t>
      </w:r>
      <w:proofErr w:type="gramEnd"/>
    </w:p>
    <w:p w:rsidR="00B30BBA" w:rsidRDefault="00B30BB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La scarsità di risorse</w:t>
      </w:r>
      <w:r w:rsidR="007D3F5A">
        <w:rPr>
          <w:i/>
          <w:sz w:val="24"/>
          <w:szCs w:val="24"/>
        </w:rPr>
        <w:t xml:space="preserve">      </w:t>
      </w:r>
      <w:proofErr w:type="gramStart"/>
      <w:r w:rsidR="007D3F5A">
        <w:rPr>
          <w:i/>
          <w:sz w:val="24"/>
          <w:szCs w:val="24"/>
        </w:rPr>
        <w:t xml:space="preserve">   “</w:t>
      </w:r>
      <w:proofErr w:type="gramEnd"/>
    </w:p>
    <w:p w:rsidR="00B30BBA" w:rsidRDefault="00B30BB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La biodiversità</w:t>
      </w:r>
      <w:r w:rsidR="007D3F5A">
        <w:rPr>
          <w:i/>
          <w:sz w:val="24"/>
          <w:szCs w:val="24"/>
        </w:rPr>
        <w:t xml:space="preserve">               </w:t>
      </w:r>
      <w:proofErr w:type="gramStart"/>
      <w:r w:rsidR="007D3F5A">
        <w:rPr>
          <w:i/>
          <w:sz w:val="24"/>
          <w:szCs w:val="24"/>
        </w:rPr>
        <w:t xml:space="preserve">   “</w:t>
      </w:r>
      <w:proofErr w:type="gramEnd"/>
    </w:p>
    <w:p w:rsidR="00B30BBA" w:rsidRDefault="00B30BB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La pace e la giustizia</w:t>
      </w:r>
    </w:p>
    <w:p w:rsidR="007D3F5A" w:rsidRDefault="007D3F5A" w:rsidP="00B30BBA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L’educazione e l’inclusione</w:t>
      </w:r>
    </w:p>
    <w:p w:rsidR="007D3F5A" w:rsidRDefault="007D3F5A" w:rsidP="007D3F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Nuclei tematici specifici:                                       </w:t>
      </w:r>
    </w:p>
    <w:p w:rsidR="00B30BBA" w:rsidRDefault="007D3F5A" w:rsidP="007D3F5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BIENNIO: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D3F5A">
        <w:rPr>
          <w:sz w:val="24"/>
          <w:szCs w:val="24"/>
        </w:rPr>
        <w:t>Educazione alla salute</w:t>
      </w:r>
    </w:p>
    <w:p w:rsidR="007D3F5A" w:rsidRP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D3F5A">
        <w:rPr>
          <w:sz w:val="24"/>
          <w:szCs w:val="24"/>
        </w:rPr>
        <w:lastRenderedPageBreak/>
        <w:t>Educazione</w:t>
      </w:r>
      <w:r>
        <w:rPr>
          <w:sz w:val="24"/>
          <w:szCs w:val="24"/>
        </w:rPr>
        <w:t xml:space="preserve"> alla legalità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D3F5A">
        <w:rPr>
          <w:sz w:val="24"/>
          <w:szCs w:val="24"/>
        </w:rPr>
        <w:t>Educazione</w:t>
      </w:r>
      <w:r>
        <w:rPr>
          <w:sz w:val="24"/>
          <w:szCs w:val="24"/>
        </w:rPr>
        <w:t xml:space="preserve"> alla Bellezza e al mantenimento del patrimonio culturale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L’uso/abuso delle sostanze tossiche e degli strumenti elettronici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azioni a contrasto del bullismo/</w:t>
      </w:r>
      <w:proofErr w:type="spellStart"/>
      <w:r>
        <w:rPr>
          <w:sz w:val="24"/>
          <w:szCs w:val="24"/>
        </w:rPr>
        <w:t>cyberbullismo</w:t>
      </w:r>
      <w:proofErr w:type="spellEnd"/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sostenibilità ambientale 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conoscenza del Regolamento d’Istituto, dello statuto degli studenti e delle studentesse, il Patto di Corresponsabilità</w:t>
      </w:r>
    </w:p>
    <w:p w:rsidR="007D3F5A" w:rsidRDefault="007D3F5A" w:rsidP="007D3F5A">
      <w:pPr>
        <w:rPr>
          <w:sz w:val="24"/>
          <w:szCs w:val="24"/>
        </w:rPr>
      </w:pPr>
      <w:r w:rsidRPr="007D3F5A">
        <w:rPr>
          <w:b/>
          <w:sz w:val="24"/>
          <w:szCs w:val="24"/>
        </w:rPr>
        <w:t>II BIENNIO</w:t>
      </w:r>
      <w:r>
        <w:rPr>
          <w:b/>
          <w:sz w:val="24"/>
          <w:szCs w:val="24"/>
        </w:rPr>
        <w:t xml:space="preserve"> </w:t>
      </w:r>
      <w:r w:rsidR="00EB641E">
        <w:rPr>
          <w:sz w:val="24"/>
          <w:szCs w:val="24"/>
        </w:rPr>
        <w:t>(da svolgere anche nel PCTO</w:t>
      </w:r>
      <w:r>
        <w:rPr>
          <w:sz w:val="24"/>
          <w:szCs w:val="24"/>
        </w:rPr>
        <w:t>)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Dichiarazione dei diritti dell’Infanzia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Diritti dei Lavoratori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“  </w:t>
      </w:r>
      <w:proofErr w:type="gramEnd"/>
      <w:r>
        <w:rPr>
          <w:sz w:val="24"/>
          <w:szCs w:val="24"/>
        </w:rPr>
        <w:t xml:space="preserve">      Donne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“  </w:t>
      </w:r>
      <w:proofErr w:type="gramEnd"/>
      <w:r>
        <w:rPr>
          <w:sz w:val="24"/>
          <w:szCs w:val="24"/>
        </w:rPr>
        <w:t xml:space="preserve">      Anziani</w:t>
      </w:r>
    </w:p>
    <w:p w:rsidR="007D3F5A" w:rsidRDefault="007D3F5A" w:rsidP="007D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7D3F5A">
        <w:rPr>
          <w:sz w:val="24"/>
          <w:szCs w:val="24"/>
        </w:rPr>
        <w:t>“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</w:t>
      </w:r>
      <w:r w:rsidRPr="007D3F5A">
        <w:rPr>
          <w:sz w:val="24"/>
          <w:szCs w:val="24"/>
        </w:rPr>
        <w:t>Malati e diversamente abili</w:t>
      </w:r>
    </w:p>
    <w:p w:rsidR="00EB641E" w:rsidRDefault="007D3F5A" w:rsidP="00EB641E">
      <w:pPr>
        <w:rPr>
          <w:sz w:val="24"/>
          <w:szCs w:val="24"/>
        </w:rPr>
      </w:pPr>
      <w:r>
        <w:rPr>
          <w:b/>
          <w:sz w:val="24"/>
          <w:szCs w:val="24"/>
        </w:rPr>
        <w:t>5° anno</w:t>
      </w:r>
      <w:r w:rsidR="00EB641E">
        <w:rPr>
          <w:b/>
          <w:sz w:val="24"/>
          <w:szCs w:val="24"/>
        </w:rPr>
        <w:t xml:space="preserve"> </w:t>
      </w:r>
      <w:r w:rsidR="00EB641E">
        <w:rPr>
          <w:sz w:val="24"/>
          <w:szCs w:val="24"/>
        </w:rPr>
        <w:t>(da svolgere anche nel PCTO )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Costituzione Italiana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Trattati internazionali, l’UE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forme di governo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L’antisemitismo, il razzismo, la xenofobia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multiculturalità e </w:t>
      </w:r>
      <w:proofErr w:type="gramStart"/>
      <w:r>
        <w:rPr>
          <w:sz w:val="24"/>
          <w:szCs w:val="24"/>
        </w:rPr>
        <w:t xml:space="preserve">l’ </w:t>
      </w:r>
      <w:proofErr w:type="spellStart"/>
      <w:r>
        <w:rPr>
          <w:sz w:val="24"/>
          <w:szCs w:val="24"/>
        </w:rPr>
        <w:t>intercultura</w:t>
      </w:r>
      <w:proofErr w:type="spellEnd"/>
      <w:proofErr w:type="gramEnd"/>
    </w:p>
    <w:p w:rsidR="00EB641E" w:rsidRDefault="00EB641E" w:rsidP="00EB64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Attività/corsi di educazione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B641E">
        <w:rPr>
          <w:sz w:val="24"/>
          <w:szCs w:val="24"/>
        </w:rPr>
        <w:t xml:space="preserve">La sicurezza </w:t>
      </w:r>
      <w:r>
        <w:rPr>
          <w:sz w:val="24"/>
          <w:szCs w:val="24"/>
        </w:rPr>
        <w:t>sul lavoro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Educazione stradale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Educazione ai media e digitale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Uscite didattiche e visite guidate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Conferenze e dibattiti</w:t>
      </w:r>
    </w:p>
    <w:p w:rsidR="00EB641E" w:rsidRDefault="00EB641E" w:rsidP="00EB641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Partecipazioni ad eventi e incontri con personalità </w:t>
      </w:r>
    </w:p>
    <w:p w:rsidR="00EB641E" w:rsidRPr="00EB641E" w:rsidRDefault="00EB641E" w:rsidP="00EB64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Orario </w:t>
      </w:r>
      <w:r w:rsidR="00983C5A">
        <w:rPr>
          <w:sz w:val="24"/>
          <w:szCs w:val="24"/>
        </w:rPr>
        <w:t>(</w:t>
      </w:r>
      <w:r>
        <w:rPr>
          <w:sz w:val="24"/>
          <w:szCs w:val="24"/>
        </w:rPr>
        <w:t xml:space="preserve">da definire in accordo con le altre discipline del C. di </w:t>
      </w:r>
      <w:proofErr w:type="gramStart"/>
      <w:r>
        <w:rPr>
          <w:sz w:val="24"/>
          <w:szCs w:val="24"/>
        </w:rPr>
        <w:t>Classe )</w:t>
      </w:r>
      <w:proofErr w:type="gramEnd"/>
    </w:p>
    <w:p w:rsidR="007D3F5A" w:rsidRDefault="007D3F5A" w:rsidP="007D3F5A">
      <w:pPr>
        <w:rPr>
          <w:b/>
          <w:sz w:val="24"/>
          <w:szCs w:val="24"/>
        </w:rPr>
      </w:pPr>
    </w:p>
    <w:p w:rsidR="00EB641E" w:rsidRDefault="00EB641E" w:rsidP="007D3F5A">
      <w:pPr>
        <w:rPr>
          <w:b/>
          <w:sz w:val="24"/>
          <w:szCs w:val="24"/>
        </w:rPr>
      </w:pPr>
    </w:p>
    <w:p w:rsidR="007D3F5A" w:rsidRPr="007D3F5A" w:rsidRDefault="007D3F5A" w:rsidP="007D3F5A">
      <w:pPr>
        <w:rPr>
          <w:b/>
          <w:sz w:val="24"/>
          <w:szCs w:val="24"/>
        </w:rPr>
      </w:pPr>
    </w:p>
    <w:p w:rsidR="007D3F5A" w:rsidRPr="007D3F5A" w:rsidRDefault="00983C5A" w:rsidP="007D3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4E79AB" w:rsidRPr="004E79AB" w:rsidRDefault="004E79AB">
      <w:pPr>
        <w:rPr>
          <w:i/>
          <w:sz w:val="24"/>
          <w:szCs w:val="24"/>
        </w:rPr>
      </w:pPr>
    </w:p>
    <w:sectPr w:rsidR="004E79AB" w:rsidRPr="004E7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1F44"/>
    <w:multiLevelType w:val="hybridMultilevel"/>
    <w:tmpl w:val="B4AE2C66"/>
    <w:lvl w:ilvl="0" w:tplc="58927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AB"/>
    <w:rsid w:val="00033196"/>
    <w:rsid w:val="004271A8"/>
    <w:rsid w:val="004E79AB"/>
    <w:rsid w:val="007D3F5A"/>
    <w:rsid w:val="00983C5A"/>
    <w:rsid w:val="00B30BBA"/>
    <w:rsid w:val="00D234C5"/>
    <w:rsid w:val="00E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62A6-B88E-4F95-8E11-43FD2AE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4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EA21-36CF-43D0-9671-4734622D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isabellapetrucci@virgilio.it</dc:creator>
  <cp:keywords/>
  <dc:description/>
  <cp:lastModifiedBy>isabellapetrucci@virgilio.it</cp:lastModifiedBy>
  <cp:revision>4</cp:revision>
  <cp:lastPrinted>2020-09-07T12:07:00Z</cp:lastPrinted>
  <dcterms:created xsi:type="dcterms:W3CDTF">2020-09-06T12:39:00Z</dcterms:created>
  <dcterms:modified xsi:type="dcterms:W3CDTF">2020-09-08T14:02:00Z</dcterms:modified>
</cp:coreProperties>
</file>